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2FFD49C7" w:rsidR="00EB0DC5" w:rsidRPr="003D440B" w:rsidRDefault="00CB2CEA" w:rsidP="00EB0DC5">
      <w:pPr>
        <w:widowControl w:val="0"/>
        <w:autoSpaceDE w:val="0"/>
        <w:autoSpaceDN w:val="0"/>
        <w:adjustRightInd w:val="0"/>
        <w:rPr>
          <w:rFonts w:ascii="Arial" w:hAnsi="Arial" w:cs="Arial"/>
          <w:color w:val="16191F"/>
        </w:rPr>
      </w:pPr>
      <w:bookmarkStart w:id="0" w:name="_GoBack"/>
      <w:bookmarkEnd w:id="0"/>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23043255" w14:textId="7E28FA7A" w:rsidR="00CB2CEA" w:rsidRPr="003D440B" w:rsidRDefault="00CB2CEA" w:rsidP="00EB0DC5">
      <w:pPr>
        <w:rPr>
          <w:rFonts w:ascii="Arial" w:hAnsi="Arial" w:cs="Arial"/>
          <w:color w:val="16191F"/>
        </w:rPr>
      </w:pPr>
      <w:proofErr w:type="spellStart"/>
      <w:r w:rsidRPr="00CB2CEA">
        <w:rPr>
          <w:rFonts w:ascii="Arial" w:hAnsi="Arial" w:cs="Arial"/>
          <w:color w:val="16191F"/>
        </w:rPr>
        <w:t>goscity@gosford.nsw.gov.au</w:t>
      </w:r>
      <w:proofErr w:type="spellEnd"/>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proofErr w:type="gramStart"/>
      <w:r w:rsidRPr="00401783">
        <w:rPr>
          <w:rFonts w:ascii="Arial" w:hAnsi="Arial" w:cs="Arial"/>
          <w:b/>
          <w:color w:val="16191F"/>
        </w:rPr>
        <w:t>Re: Benjamin Parker Reserve, 32A Dover Road, Lot 25 DP 26468 Wamberal NSW.</w:t>
      </w:r>
      <w:proofErr w:type="gramEnd"/>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7A5F5528" w14:textId="77777777" w:rsidR="00897C9E" w:rsidRDefault="00897C9E" w:rsidP="00EB0DC5">
      <w:pPr>
        <w:rPr>
          <w:rFonts w:ascii="Arial" w:hAnsi="Arial" w:cs="Arial"/>
        </w:rPr>
      </w:pPr>
    </w:p>
    <w:p w14:paraId="528DBB18" w14:textId="54DE4A1F" w:rsidR="00EB0DC5" w:rsidRDefault="00897C9E" w:rsidP="00EB0DC5">
      <w:pPr>
        <w:rPr>
          <w:rFonts w:ascii="Arial" w:hAnsi="Arial" w:cs="Arial"/>
        </w:rPr>
      </w:pPr>
      <w:r>
        <w:rPr>
          <w:rFonts w:ascii="Arial" w:hAnsi="Arial" w:cs="Arial"/>
        </w:rPr>
        <w:t xml:space="preserve">There is high demand for community parks in Wamberal and this </w:t>
      </w:r>
      <w:r w:rsidR="00EA5A3C">
        <w:rPr>
          <w:rFonts w:ascii="Arial" w:hAnsi="Arial" w:cs="Arial"/>
        </w:rPr>
        <w:t xml:space="preserve">demand </w:t>
      </w:r>
      <w:r>
        <w:rPr>
          <w:rFonts w:ascii="Arial" w:hAnsi="Arial" w:cs="Arial"/>
        </w:rPr>
        <w:t xml:space="preserve">will </w:t>
      </w:r>
      <w:r w:rsidR="00EA5A3C">
        <w:rPr>
          <w:rFonts w:ascii="Arial" w:hAnsi="Arial" w:cs="Arial"/>
        </w:rPr>
        <w:t xml:space="preserve">only </w:t>
      </w:r>
      <w:r>
        <w:rPr>
          <w:rFonts w:ascii="Arial" w:hAnsi="Arial" w:cs="Arial"/>
        </w:rPr>
        <w:t>increase as the population grows</w:t>
      </w:r>
      <w:r w:rsidR="00EA5A3C">
        <w:rPr>
          <w:rFonts w:ascii="Arial" w:hAnsi="Arial" w:cs="Arial"/>
        </w:rPr>
        <w:t>. S</w:t>
      </w:r>
      <w:r>
        <w:rPr>
          <w:rFonts w:ascii="Arial" w:hAnsi="Arial" w:cs="Arial"/>
        </w:rPr>
        <w:t xml:space="preserve">elling the </w:t>
      </w:r>
      <w:r w:rsidR="00480281">
        <w:rPr>
          <w:rFonts w:ascii="Arial" w:hAnsi="Arial" w:cs="Arial"/>
        </w:rPr>
        <w:t>Benjamin Parker Reserve</w:t>
      </w:r>
      <w:r>
        <w:rPr>
          <w:rFonts w:ascii="Arial" w:hAnsi="Arial" w:cs="Arial"/>
        </w:rPr>
        <w:t xml:space="preserve"> </w:t>
      </w:r>
      <w:r w:rsidR="00EA5A3C">
        <w:rPr>
          <w:rFonts w:ascii="Arial" w:hAnsi="Arial" w:cs="Arial"/>
        </w:rPr>
        <w:t xml:space="preserve">now will make it harder for parents to find safe spaces for their children to play in. </w:t>
      </w:r>
    </w:p>
    <w:p w14:paraId="224F60E3" w14:textId="77777777" w:rsidR="00EB0DC5" w:rsidRDefault="00EB0DC5" w:rsidP="00EB0DC5">
      <w:pPr>
        <w:rPr>
          <w:rFonts w:ascii="Arial" w:hAnsi="Arial" w:cs="Arial"/>
        </w:rPr>
      </w:pPr>
    </w:p>
    <w:p w14:paraId="6F605BC5" w14:textId="2D43EB5B" w:rsidR="00EA5A3C" w:rsidRDefault="00EA5A3C" w:rsidP="00EB0DC5">
      <w:pPr>
        <w:rPr>
          <w:rFonts w:ascii="Arial" w:hAnsi="Arial" w:cs="Arial"/>
        </w:rPr>
      </w:pPr>
      <w:r>
        <w:rPr>
          <w:rFonts w:ascii="Arial" w:hAnsi="Arial" w:cs="Arial"/>
        </w:rPr>
        <w:t xml:space="preserve">We are fortunate to have beaches, National Parks and natural bush land around the lagoon; </w:t>
      </w:r>
      <w:r w:rsidR="00EA1BAB">
        <w:rPr>
          <w:rFonts w:ascii="Arial" w:hAnsi="Arial" w:cs="Arial"/>
        </w:rPr>
        <w:t>however,</w:t>
      </w:r>
      <w:r>
        <w:rPr>
          <w:rFonts w:ascii="Arial" w:hAnsi="Arial" w:cs="Arial"/>
        </w:rPr>
        <w:t xml:space="preserve"> these areas are not suitable for playgrounds.</w:t>
      </w:r>
    </w:p>
    <w:p w14:paraId="41627BA5" w14:textId="77777777" w:rsidR="00EA5A3C" w:rsidRDefault="00EA5A3C" w:rsidP="00EB0DC5">
      <w:pPr>
        <w:rPr>
          <w:rFonts w:ascii="Arial" w:hAnsi="Arial" w:cs="Arial"/>
        </w:rPr>
      </w:pPr>
    </w:p>
    <w:p w14:paraId="28369FF5" w14:textId="66A1315F" w:rsidR="00EA5A3C" w:rsidRDefault="00EA5A3C" w:rsidP="00EB0DC5">
      <w:pPr>
        <w:rPr>
          <w:rFonts w:ascii="Arial" w:hAnsi="Arial" w:cs="Arial"/>
        </w:rPr>
      </w:pPr>
      <w:r>
        <w:rPr>
          <w:rFonts w:ascii="Arial" w:hAnsi="Arial" w:cs="Arial"/>
        </w:rPr>
        <w:t xml:space="preserve">Benjamin Parker Reserve is an ideal spot </w:t>
      </w:r>
      <w:r w:rsidR="00EA1BAB">
        <w:rPr>
          <w:rFonts w:ascii="Arial" w:hAnsi="Arial" w:cs="Arial"/>
        </w:rPr>
        <w:t>as</w:t>
      </w:r>
      <w:r>
        <w:rPr>
          <w:rFonts w:ascii="Arial" w:hAnsi="Arial" w:cs="Arial"/>
        </w:rPr>
        <w:t xml:space="preserve"> a playground/park as it is centrally located close to homes. </w:t>
      </w:r>
    </w:p>
    <w:p w14:paraId="7777AE07" w14:textId="77777777" w:rsidR="00EA5A3C" w:rsidRDefault="00EA5A3C" w:rsidP="00EB0DC5">
      <w:pPr>
        <w:rPr>
          <w:rFonts w:ascii="Arial" w:hAnsi="Arial" w:cs="Arial"/>
        </w:rPr>
      </w:pPr>
    </w:p>
    <w:p w14:paraId="7E93757A" w14:textId="10415E67" w:rsidR="00EA5A3C" w:rsidRDefault="00EA5A3C" w:rsidP="00EB0DC5">
      <w:pPr>
        <w:rPr>
          <w:rFonts w:ascii="Arial" w:hAnsi="Arial" w:cs="Arial"/>
        </w:rPr>
      </w:pPr>
      <w:r>
        <w:rPr>
          <w:rFonts w:ascii="Arial" w:hAnsi="Arial" w:cs="Arial"/>
        </w:rPr>
        <w:t>There is no safe way for children in this area to walk to Wairakei Park. The walk takes over 20 minutes and there is no safe pedestrian crossing on Ocean View Drive.</w:t>
      </w:r>
    </w:p>
    <w:p w14:paraId="5CCDD47A" w14:textId="77777777" w:rsidR="00EA5A3C" w:rsidRDefault="00EA5A3C" w:rsidP="00EB0DC5">
      <w:pPr>
        <w:rPr>
          <w:rFonts w:ascii="Arial" w:hAnsi="Arial" w:cs="Arial"/>
        </w:rPr>
      </w:pPr>
    </w:p>
    <w:p w14:paraId="64B2D7A5" w14:textId="6437A92E" w:rsidR="00EA5A3C" w:rsidRPr="00EA5A3C" w:rsidRDefault="00EA5A3C" w:rsidP="00EA5A3C">
      <w:pPr>
        <w:rPr>
          <w:rFonts w:ascii="Times" w:eastAsia="Times New Roman" w:hAnsi="Times" w:cs="Times New Roman"/>
          <w:sz w:val="20"/>
          <w:szCs w:val="20"/>
          <w:lang w:val="en-AU"/>
        </w:rPr>
      </w:pPr>
      <w:r>
        <w:rPr>
          <w:rFonts w:ascii="Arial" w:eastAsia="Times New Roman" w:hAnsi="Arial" w:cs="Arial"/>
          <w:color w:val="202020"/>
          <w:lang w:val="en-AU"/>
        </w:rPr>
        <w:t>Studies have shown that</w:t>
      </w:r>
      <w:r w:rsidRPr="00EA5A3C">
        <w:rPr>
          <w:rFonts w:ascii="Arial" w:eastAsia="Times New Roman" w:hAnsi="Arial" w:cs="Arial"/>
          <w:color w:val="202020"/>
          <w:lang w:val="en-AU"/>
        </w:rPr>
        <w:t xml:space="preserve"> children and adolescents, living within 800</w:t>
      </w:r>
      <w:r w:rsidR="00EA1BAB">
        <w:rPr>
          <w:rFonts w:ascii="Arial" w:eastAsia="Times New Roman" w:hAnsi="Arial" w:cs="Arial"/>
          <w:color w:val="202020"/>
          <w:lang w:val="en-AU"/>
        </w:rPr>
        <w:t xml:space="preserve"> </w:t>
      </w:r>
      <w:r w:rsidRPr="00EA5A3C">
        <w:rPr>
          <w:rFonts w:ascii="Arial" w:eastAsia="Times New Roman" w:hAnsi="Arial" w:cs="Arial"/>
          <w:color w:val="202020"/>
          <w:lang w:val="en-AU"/>
        </w:rPr>
        <w:t>m</w:t>
      </w:r>
      <w:r w:rsidR="00EA1BAB">
        <w:rPr>
          <w:rFonts w:ascii="Arial" w:eastAsia="Times New Roman" w:hAnsi="Arial" w:cs="Arial"/>
          <w:color w:val="202020"/>
          <w:lang w:val="en-AU"/>
        </w:rPr>
        <w:t>etres</w:t>
      </w:r>
      <w:r w:rsidRPr="00EA5A3C">
        <w:rPr>
          <w:rFonts w:ascii="Arial" w:eastAsia="Times New Roman" w:hAnsi="Arial" w:cs="Arial"/>
          <w:color w:val="202020"/>
          <w:lang w:val="en-AU"/>
        </w:rPr>
        <w:t xml:space="preserve"> of parks </w:t>
      </w:r>
      <w:proofErr w:type="gramStart"/>
      <w:r w:rsidRPr="00EA5A3C">
        <w:rPr>
          <w:rFonts w:ascii="Arial" w:eastAsia="Times New Roman" w:hAnsi="Arial" w:cs="Arial"/>
          <w:color w:val="202020"/>
          <w:lang w:val="en-AU"/>
        </w:rPr>
        <w:t>increases</w:t>
      </w:r>
      <w:proofErr w:type="gramEnd"/>
      <w:r w:rsidRPr="00EA5A3C">
        <w:rPr>
          <w:rFonts w:ascii="Arial" w:eastAsia="Times New Roman" w:hAnsi="Arial" w:cs="Arial"/>
          <w:color w:val="202020"/>
          <w:lang w:val="en-AU"/>
        </w:rPr>
        <w:t xml:space="preserve"> the likelihood that they will use them.</w:t>
      </w:r>
      <w:r w:rsidR="00EA1BAB" w:rsidRPr="00EA1BAB">
        <w:t xml:space="preserve"> </w:t>
      </w:r>
      <w:r w:rsidR="00EA1BAB">
        <w:t>[</w:t>
      </w:r>
      <w:r w:rsidR="00EA1BAB" w:rsidRPr="00EA1BAB">
        <w:rPr>
          <w:rFonts w:ascii="Arial" w:eastAsia="Times New Roman" w:hAnsi="Arial" w:cs="Arial"/>
          <w:color w:val="202020"/>
          <w:lang w:val="en-AU"/>
        </w:rPr>
        <w:t>http://activelivingresearch.org/sites/default/files/Synthesis_Mowen_Feb2010_0.pdf</w:t>
      </w:r>
      <w:r w:rsidR="00EA1BAB">
        <w:rPr>
          <w:rFonts w:ascii="Arial" w:eastAsia="Times New Roman" w:hAnsi="Arial" w:cs="Arial"/>
          <w:color w:val="202020"/>
          <w:lang w:val="en-AU"/>
        </w:rPr>
        <w:t>]</w:t>
      </w:r>
    </w:p>
    <w:p w14:paraId="52937B48" w14:textId="77777777" w:rsidR="00EA5A3C" w:rsidRDefault="00EA5A3C" w:rsidP="00EB0DC5">
      <w:pPr>
        <w:rPr>
          <w:rFonts w:ascii="Arial" w:hAnsi="Arial" w:cs="Arial"/>
        </w:rPr>
      </w:pPr>
    </w:p>
    <w:p w14:paraId="3DF4EA27" w14:textId="6AB5F607" w:rsidR="00EA1BAB" w:rsidRDefault="00EA1BAB" w:rsidP="00EB0DC5">
      <w:pPr>
        <w:rPr>
          <w:rFonts w:ascii="Arial" w:hAnsi="Arial" w:cs="Arial"/>
        </w:rPr>
      </w:pPr>
      <w:proofErr w:type="gramStart"/>
      <w:r>
        <w:rPr>
          <w:rFonts w:ascii="Arial" w:hAnsi="Arial" w:cs="Arial"/>
        </w:rPr>
        <w:t>So</w:t>
      </w:r>
      <w:proofErr w:type="gramEnd"/>
      <w:r>
        <w:rPr>
          <w:rFonts w:ascii="Arial" w:hAnsi="Arial" w:cs="Arial"/>
        </w:rPr>
        <w:t xml:space="preserve"> h</w:t>
      </w:r>
      <w:r w:rsidR="00480281">
        <w:rPr>
          <w:rFonts w:ascii="Arial" w:hAnsi="Arial" w:cs="Arial"/>
        </w:rPr>
        <w:t>aving a park within a safe walking distance for young children is very important</w:t>
      </w:r>
      <w:r>
        <w:rPr>
          <w:rFonts w:ascii="Arial" w:hAnsi="Arial" w:cs="Arial"/>
        </w:rPr>
        <w:t xml:space="preserve"> for the well-being of children in our area and we do not want to see another tragedy.</w:t>
      </w:r>
    </w:p>
    <w:p w14:paraId="5467FDD2" w14:textId="77777777" w:rsidR="00397073" w:rsidRDefault="00397073" w:rsidP="00EB0DC5">
      <w:pPr>
        <w:rPr>
          <w:rFonts w:ascii="Arial" w:eastAsia="Times New Roman" w:hAnsi="Arial" w:cs="Arial"/>
          <w:color w:val="202020"/>
          <w:lang w:val="en-AU"/>
        </w:rPr>
      </w:pPr>
    </w:p>
    <w:p w14:paraId="34813AD4" w14:textId="24E876B0" w:rsidR="00397073" w:rsidRDefault="00EA1BAB" w:rsidP="00662C6E">
      <w:pPr>
        <w:rPr>
          <w:rFonts w:ascii="Arial" w:eastAsia="Times New Roman" w:hAnsi="Arial" w:cs="Arial"/>
          <w:color w:val="202020"/>
          <w:lang w:val="en-AU"/>
        </w:rPr>
      </w:pPr>
      <w:r>
        <w:rPr>
          <w:rFonts w:ascii="Arial" w:eastAsia="Times New Roman" w:hAnsi="Arial" w:cs="Arial"/>
          <w:color w:val="202020"/>
          <w:lang w:val="en-AU"/>
        </w:rPr>
        <w:t xml:space="preserve">I ask that you do all in your power to make sure </w:t>
      </w:r>
      <w:r w:rsidR="00662C6E">
        <w:rPr>
          <w:rFonts w:ascii="Arial" w:eastAsia="Times New Roman" w:hAnsi="Arial" w:cs="Arial"/>
          <w:color w:val="202020"/>
          <w:lang w:val="en-AU"/>
        </w:rPr>
        <w:t xml:space="preserve">Benjamin Parker Reserve </w:t>
      </w:r>
      <w:proofErr w:type="gramStart"/>
      <w:r w:rsidR="00662C6E">
        <w:rPr>
          <w:rFonts w:ascii="Arial" w:eastAsia="Times New Roman" w:hAnsi="Arial" w:cs="Arial"/>
          <w:color w:val="202020"/>
          <w:lang w:val="en-AU"/>
        </w:rPr>
        <w:t xml:space="preserve">is </w:t>
      </w:r>
      <w:r>
        <w:rPr>
          <w:rFonts w:ascii="Arial" w:eastAsia="Times New Roman" w:hAnsi="Arial" w:cs="Arial"/>
          <w:color w:val="202020"/>
          <w:lang w:val="en-AU"/>
        </w:rPr>
        <w:t>not sold</w:t>
      </w:r>
      <w:proofErr w:type="gramEnd"/>
      <w:r>
        <w:rPr>
          <w:rFonts w:ascii="Arial" w:eastAsia="Times New Roman" w:hAnsi="Arial" w:cs="Arial"/>
          <w:color w:val="202020"/>
          <w:lang w:val="en-AU"/>
        </w:rPr>
        <w:t xml:space="preserve"> and is developed for the benefit of the community.</w:t>
      </w:r>
    </w:p>
    <w:p w14:paraId="5CBAB32D" w14:textId="77777777" w:rsidR="00397073" w:rsidRDefault="00397073" w:rsidP="00EB0DC5">
      <w:pPr>
        <w:rPr>
          <w:rFonts w:ascii="Arial" w:eastAsia="Times New Roman" w:hAnsi="Arial" w:cs="Arial"/>
          <w:color w:val="202020"/>
          <w:lang w:val="en-AU"/>
        </w:rPr>
      </w:pPr>
    </w:p>
    <w:p w14:paraId="0178AF3A" w14:textId="0BE4FE33" w:rsidR="00397073" w:rsidRDefault="00EA1BAB" w:rsidP="00EB0DC5">
      <w:pPr>
        <w:rPr>
          <w:rFonts w:ascii="Arial" w:eastAsia="Times New Roman" w:hAnsi="Arial" w:cs="Arial"/>
          <w:color w:val="202020"/>
          <w:lang w:val="en-AU"/>
        </w:rPr>
      </w:pPr>
      <w:r>
        <w:rPr>
          <w:rFonts w:ascii="Arial" w:eastAsia="Times New Roman" w:hAnsi="Arial" w:cs="Arial"/>
          <w:color w:val="202020"/>
          <w:lang w:val="en-AU"/>
        </w:rPr>
        <w:t>Kind regards</w:t>
      </w:r>
    </w:p>
    <w:p w14:paraId="29C529E5" w14:textId="77777777" w:rsidR="00EA1BAB" w:rsidRDefault="00EA1BAB" w:rsidP="00EB0DC5">
      <w:pPr>
        <w:rPr>
          <w:rFonts w:ascii="Arial" w:eastAsia="Times New Roman" w:hAnsi="Arial" w:cs="Arial"/>
          <w:color w:val="202020"/>
          <w:lang w:val="en-AU"/>
        </w:rPr>
      </w:pP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29091A"/>
    <w:rsid w:val="00397073"/>
    <w:rsid w:val="003D440B"/>
    <w:rsid w:val="00401783"/>
    <w:rsid w:val="00480281"/>
    <w:rsid w:val="00662C6E"/>
    <w:rsid w:val="00880890"/>
    <w:rsid w:val="00897C9E"/>
    <w:rsid w:val="00CB2CEA"/>
    <w:rsid w:val="00EA1BAB"/>
    <w:rsid w:val="00EA5A3C"/>
    <w:rsid w:val="00EB0D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 w:id="10254046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1197</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1405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r</cp:lastModifiedBy>
  <cp:revision>2</cp:revision>
  <dcterms:created xsi:type="dcterms:W3CDTF">2016-07-17T00:05:00Z</dcterms:created>
  <dcterms:modified xsi:type="dcterms:W3CDTF">2016-07-17T00:05:00Z</dcterms:modified>
  <cp:category/>
</cp:coreProperties>
</file>